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3B" w:rsidRDefault="000847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 M 2023 en la EEAOC</w:t>
      </w:r>
    </w:p>
    <w:p w:rsidR="00E40A3B" w:rsidRDefault="0008475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Lema ONU 2023 “Por un mundo digital inclusivo: Innovación y tecnología para la igualdad de género</w:t>
      </w:r>
      <w:r>
        <w:rPr>
          <w:rFonts w:ascii="Arial" w:eastAsia="Arial" w:hAnsi="Arial" w:cs="Arial"/>
          <w:color w:val="000000"/>
        </w:rPr>
        <w:t>”</w:t>
      </w:r>
    </w:p>
    <w:p w:rsidR="00E40A3B" w:rsidRDefault="00E40A3B">
      <w:pPr>
        <w:spacing w:after="0"/>
        <w:jc w:val="center"/>
        <w:rPr>
          <w:b/>
        </w:rPr>
      </w:pPr>
    </w:p>
    <w:p w:rsidR="00E40A3B" w:rsidRDefault="0008475A">
      <w:pPr>
        <w:jc w:val="center"/>
        <w:rPr>
          <w:b/>
        </w:rPr>
      </w:pPr>
      <w:r>
        <w:rPr>
          <w:b/>
        </w:rPr>
        <w:t>AGENDA Y ACTIVIDADES PROPUESTAS</w:t>
      </w:r>
    </w:p>
    <w:p w:rsidR="00E40A3B" w:rsidRDefault="0008475A">
      <w:pPr>
        <w:spacing w:after="0"/>
      </w:pPr>
      <w:r>
        <w:rPr>
          <w:b/>
        </w:rPr>
        <w:t>Lunes 6 de marzo:</w:t>
      </w:r>
      <w:r>
        <w:t xml:space="preserve"> Actividad abierta a toda la comunidad de la EEAOC. Previa inscripción</w:t>
      </w:r>
    </w:p>
    <w:p w:rsidR="00E40A3B" w:rsidRDefault="0008475A">
      <w:pPr>
        <w:spacing w:after="0"/>
      </w:pPr>
      <w:r>
        <w:t xml:space="preserve">Lugar: Comedor de técnicos </w:t>
      </w:r>
    </w:p>
    <w:p w:rsidR="00E40A3B" w:rsidRDefault="0008475A">
      <w:pPr>
        <w:spacing w:after="0"/>
      </w:pPr>
      <w:r>
        <w:t>15:00 – 16:00. Charla “El trabajo interdisciplinario en el desarrollo de software, caso: GLOBAL” Disertante: Comunicadora social Laura Brito</w:t>
      </w:r>
    </w:p>
    <w:p w:rsidR="00E40A3B" w:rsidRDefault="0008475A">
      <w:pPr>
        <w:spacing w:after="0"/>
      </w:pPr>
      <w:r>
        <w:t xml:space="preserve">16:00 – 16:30. Espacio interactivo dirigido por la disertante. </w:t>
      </w:r>
    </w:p>
    <w:p w:rsidR="00E40A3B" w:rsidRDefault="00E40A3B">
      <w:pPr>
        <w:spacing w:after="0"/>
        <w:rPr>
          <w:b/>
        </w:rPr>
      </w:pPr>
    </w:p>
    <w:p w:rsidR="00E40A3B" w:rsidRDefault="0008475A">
      <w:pPr>
        <w:spacing w:after="0"/>
      </w:pPr>
      <w:r>
        <w:rPr>
          <w:b/>
        </w:rPr>
        <w:t>Martes 7 de marzo:</w:t>
      </w:r>
      <w:r>
        <w:t xml:space="preserve"> Actividad abierta a toda la comunidad de la EEAOC. Previa inscripción</w:t>
      </w:r>
    </w:p>
    <w:p w:rsidR="00E40A3B" w:rsidRDefault="0008475A">
      <w:pPr>
        <w:spacing w:after="0"/>
      </w:pPr>
      <w:r>
        <w:t xml:space="preserve">Lugar: Comedor de técnicos </w:t>
      </w:r>
    </w:p>
    <w:p w:rsidR="00E40A3B" w:rsidRDefault="0008475A">
      <w:pPr>
        <w:spacing w:after="0" w:line="240" w:lineRule="auto"/>
      </w:pPr>
      <w:r>
        <w:t xml:space="preserve">15:00 – 16.00. Charla “La mujer en el ámbito laboral en la Argentina, estadísticas  y  Protocolo para Violencia de género en la FAZ UNT. Disertantes: CPN Luciana </w:t>
      </w:r>
      <w:proofErr w:type="spellStart"/>
      <w:r>
        <w:t>Garat</w:t>
      </w:r>
      <w:proofErr w:type="spellEnd"/>
      <w:r>
        <w:t xml:space="preserve"> e Ing. </w:t>
      </w:r>
      <w:proofErr w:type="spellStart"/>
      <w:r>
        <w:t>Agr</w:t>
      </w:r>
      <w:proofErr w:type="spellEnd"/>
      <w:r>
        <w:t xml:space="preserve">.  Ana García </w:t>
      </w:r>
      <w:proofErr w:type="spellStart"/>
      <w:r>
        <w:t>Salemi</w:t>
      </w:r>
      <w:proofErr w:type="spellEnd"/>
      <w:r>
        <w:t>, docentes Facultad de Agronomía y Zootecnia UNT.</w:t>
      </w:r>
    </w:p>
    <w:p w:rsidR="00E40A3B" w:rsidRDefault="0008475A">
      <w:pPr>
        <w:spacing w:after="0" w:line="240" w:lineRule="auto"/>
      </w:pPr>
      <w:r>
        <w:t>16.00 – 16:30. Espacio interactivo: ¿Existe protocolo en la EEAOC? Pasos para su desarrollo e implementación.</w:t>
      </w:r>
    </w:p>
    <w:p w:rsidR="00E40A3B" w:rsidRDefault="00E40A3B">
      <w:pPr>
        <w:spacing w:after="0" w:line="240" w:lineRule="auto"/>
      </w:pPr>
    </w:p>
    <w:p w:rsidR="00E40A3B" w:rsidRDefault="0008475A">
      <w:pPr>
        <w:spacing w:after="0"/>
      </w:pPr>
      <w:r>
        <w:rPr>
          <w:b/>
        </w:rPr>
        <w:t>Miércoles 8 de marzo</w:t>
      </w:r>
      <w:r>
        <w:t xml:space="preserve">: Actividad para mujeres de la EEAOC. Previa inscripción </w:t>
      </w:r>
    </w:p>
    <w:p w:rsidR="00E40A3B" w:rsidRDefault="0008475A">
      <w:pPr>
        <w:spacing w:after="0"/>
      </w:pPr>
      <w:r>
        <w:tab/>
        <w:t xml:space="preserve">II Conversatorio EEAOC. Trabajo </w:t>
      </w:r>
      <w:proofErr w:type="spellStart"/>
      <w:r>
        <w:t>grupal.Temáticas</w:t>
      </w:r>
      <w:proofErr w:type="spellEnd"/>
      <w:r>
        <w:t xml:space="preserve"> </w:t>
      </w:r>
    </w:p>
    <w:p w:rsidR="00E40A3B" w:rsidRDefault="00084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</w:pPr>
      <w:r>
        <w:rPr>
          <w:color w:val="000000"/>
        </w:rPr>
        <w:t>Espacio de intercambio. Planificación para consolidar un espacio de intercambio de ideas y acciones y sostenerlo en el tiempo en la EEAOC</w:t>
      </w:r>
    </w:p>
    <w:p w:rsidR="00E40A3B" w:rsidRDefault="00084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</w:pPr>
      <w:r>
        <w:rPr>
          <w:color w:val="000000"/>
        </w:rPr>
        <w:t xml:space="preserve">Bienestar  laboral </w:t>
      </w:r>
    </w:p>
    <w:p w:rsidR="00E40A3B" w:rsidRDefault="0008475A">
      <w:pPr>
        <w:spacing w:after="0" w:line="240" w:lineRule="auto"/>
      </w:pPr>
      <w:r>
        <w:tab/>
        <w:t>El horario depende del posible asueto provincial</w:t>
      </w:r>
    </w:p>
    <w:p w:rsidR="00E40A3B" w:rsidRDefault="0008475A">
      <w:pPr>
        <w:spacing w:after="0" w:line="240" w:lineRule="auto"/>
      </w:pPr>
      <w:r>
        <w:t>Si hay asueto será de 10:00 a 12:00. Si no hay asueto</w:t>
      </w:r>
      <w:proofErr w:type="gramStart"/>
      <w:r>
        <w:t>:  13:00</w:t>
      </w:r>
      <w:proofErr w:type="gramEnd"/>
      <w:r>
        <w:t xml:space="preserve"> a 15:00 </w:t>
      </w:r>
    </w:p>
    <w:tbl>
      <w:tblPr>
        <w:tblStyle w:val="a"/>
        <w:tblW w:w="84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1101"/>
        <w:gridCol w:w="3402"/>
      </w:tblGrid>
      <w:tr w:rsidR="00E40A3B">
        <w:tc>
          <w:tcPr>
            <w:tcW w:w="3969" w:type="dxa"/>
          </w:tcPr>
          <w:p w:rsidR="00E40A3B" w:rsidRDefault="00084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</w:t>
            </w:r>
          </w:p>
        </w:tc>
        <w:tc>
          <w:tcPr>
            <w:tcW w:w="1101" w:type="dxa"/>
          </w:tcPr>
          <w:p w:rsidR="00E40A3B" w:rsidRDefault="00084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Grupo </w:t>
            </w:r>
          </w:p>
        </w:tc>
        <w:tc>
          <w:tcPr>
            <w:tcW w:w="3402" w:type="dxa"/>
          </w:tcPr>
          <w:p w:rsidR="00E40A3B" w:rsidRDefault="00084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Coordinadoras</w:t>
            </w:r>
          </w:p>
        </w:tc>
      </w:tr>
      <w:tr w:rsidR="00E40A3B">
        <w:tc>
          <w:tcPr>
            <w:tcW w:w="3969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Salón de  Biotecnología</w:t>
            </w:r>
          </w:p>
        </w:tc>
        <w:tc>
          <w:tcPr>
            <w:tcW w:w="1101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1</w:t>
            </w:r>
          </w:p>
        </w:tc>
        <w:tc>
          <w:tcPr>
            <w:tcW w:w="3402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Fatima Alvarez (</w:t>
            </w:r>
            <w:proofErr w:type="spellStart"/>
            <w:r>
              <w:rPr>
                <w:sz w:val="18"/>
                <w:szCs w:val="18"/>
              </w:rPr>
              <w:t>int</w:t>
            </w:r>
            <w:proofErr w:type="spellEnd"/>
            <w:r>
              <w:rPr>
                <w:sz w:val="18"/>
                <w:szCs w:val="18"/>
              </w:rPr>
              <w:t xml:space="preserve"> 154)</w:t>
            </w:r>
          </w:p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Virginia Paredes (</w:t>
            </w:r>
            <w:proofErr w:type="spellStart"/>
            <w:r>
              <w:rPr>
                <w:sz w:val="18"/>
                <w:szCs w:val="18"/>
              </w:rPr>
              <w:t>int</w:t>
            </w:r>
            <w:proofErr w:type="spellEnd"/>
            <w:r>
              <w:rPr>
                <w:sz w:val="18"/>
                <w:szCs w:val="18"/>
              </w:rPr>
              <w:t xml:space="preserve"> 261)</w:t>
            </w:r>
          </w:p>
        </w:tc>
      </w:tr>
      <w:tr w:rsidR="00E40A3B">
        <w:trPr>
          <w:trHeight w:val="557"/>
        </w:trPr>
        <w:tc>
          <w:tcPr>
            <w:tcW w:w="3969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Salón de Sanidad</w:t>
            </w:r>
          </w:p>
        </w:tc>
        <w:tc>
          <w:tcPr>
            <w:tcW w:w="1101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2</w:t>
            </w:r>
          </w:p>
        </w:tc>
        <w:tc>
          <w:tcPr>
            <w:tcW w:w="3402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 Gonzalez (141)</w:t>
            </w:r>
          </w:p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Maria Rosa Villa </w:t>
            </w:r>
          </w:p>
        </w:tc>
      </w:tr>
      <w:tr w:rsidR="00E40A3B">
        <w:tc>
          <w:tcPr>
            <w:tcW w:w="3969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 Donald</w:t>
            </w:r>
          </w:p>
        </w:tc>
        <w:tc>
          <w:tcPr>
            <w:tcW w:w="1101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3</w:t>
            </w:r>
          </w:p>
        </w:tc>
        <w:tc>
          <w:tcPr>
            <w:tcW w:w="3402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Carolina Sotomayor (202)</w:t>
            </w:r>
          </w:p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Laura Tortora ()</w:t>
            </w:r>
          </w:p>
        </w:tc>
      </w:tr>
      <w:tr w:rsidR="00E40A3B">
        <w:tc>
          <w:tcPr>
            <w:tcW w:w="3969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LEMI</w:t>
            </w:r>
          </w:p>
        </w:tc>
        <w:tc>
          <w:tcPr>
            <w:tcW w:w="1101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4</w:t>
            </w:r>
          </w:p>
        </w:tc>
        <w:tc>
          <w:tcPr>
            <w:tcW w:w="3402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Gimena Zamora Rueda </w:t>
            </w:r>
          </w:p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Castagnaro</w:t>
            </w:r>
          </w:p>
        </w:tc>
      </w:tr>
      <w:tr w:rsidR="00E40A3B">
        <w:tc>
          <w:tcPr>
            <w:tcW w:w="3969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Salón de Actos</w:t>
            </w:r>
          </w:p>
        </w:tc>
        <w:tc>
          <w:tcPr>
            <w:tcW w:w="1101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5</w:t>
            </w:r>
          </w:p>
        </w:tc>
        <w:tc>
          <w:tcPr>
            <w:tcW w:w="3402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Belen Petray (232)</w:t>
            </w:r>
          </w:p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Carolina Córdoba (226)</w:t>
            </w:r>
          </w:p>
        </w:tc>
      </w:tr>
      <w:tr w:rsidR="00E40A3B">
        <w:tc>
          <w:tcPr>
            <w:tcW w:w="3969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Salón Comedor</w:t>
            </w:r>
          </w:p>
        </w:tc>
        <w:tc>
          <w:tcPr>
            <w:tcW w:w="1101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6</w:t>
            </w:r>
          </w:p>
        </w:tc>
        <w:tc>
          <w:tcPr>
            <w:tcW w:w="3402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Carmina Fandos (211)</w:t>
            </w:r>
          </w:p>
          <w:p w:rsidR="00E40A3B" w:rsidRDefault="000847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Bettiana</w:t>
            </w:r>
            <w:proofErr w:type="spellEnd"/>
            <w:r>
              <w:rPr>
                <w:sz w:val="18"/>
                <w:szCs w:val="18"/>
              </w:rPr>
              <w:t xml:space="preserve"> Lazarte (156)</w:t>
            </w:r>
          </w:p>
        </w:tc>
      </w:tr>
      <w:tr w:rsidR="00E40A3B">
        <w:tc>
          <w:tcPr>
            <w:tcW w:w="3969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Salón  Horticultura</w:t>
            </w:r>
          </w:p>
        </w:tc>
        <w:tc>
          <w:tcPr>
            <w:tcW w:w="1101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7</w:t>
            </w:r>
          </w:p>
        </w:tc>
        <w:tc>
          <w:tcPr>
            <w:tcW w:w="3402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Cynthia Prado (156)</w:t>
            </w:r>
          </w:p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Peña </w:t>
            </w:r>
            <w:proofErr w:type="spellStart"/>
            <w:r>
              <w:rPr>
                <w:sz w:val="18"/>
                <w:szCs w:val="18"/>
              </w:rPr>
              <w:t>Malavera</w:t>
            </w:r>
            <w:proofErr w:type="spellEnd"/>
            <w:r>
              <w:rPr>
                <w:sz w:val="18"/>
                <w:szCs w:val="18"/>
              </w:rPr>
              <w:t xml:space="preserve"> (200)</w:t>
            </w:r>
          </w:p>
        </w:tc>
      </w:tr>
      <w:tr w:rsidR="00E40A3B">
        <w:trPr>
          <w:trHeight w:val="306"/>
        </w:trPr>
        <w:tc>
          <w:tcPr>
            <w:tcW w:w="3969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Zoom Mejoramiento o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 de Semillas</w:t>
            </w:r>
          </w:p>
        </w:tc>
        <w:tc>
          <w:tcPr>
            <w:tcW w:w="1101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8</w:t>
            </w:r>
          </w:p>
        </w:tc>
        <w:tc>
          <w:tcPr>
            <w:tcW w:w="3402" w:type="dxa"/>
          </w:tcPr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Ines Valdez (135)</w:t>
            </w:r>
          </w:p>
          <w:p w:rsidR="00E40A3B" w:rsidRDefault="0008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Pérez (261)</w:t>
            </w:r>
          </w:p>
        </w:tc>
      </w:tr>
    </w:tbl>
    <w:p w:rsidR="00E40A3B" w:rsidRDefault="00E40A3B">
      <w:pPr>
        <w:spacing w:after="0"/>
      </w:pPr>
    </w:p>
    <w:p w:rsidR="00E40A3B" w:rsidRDefault="0008475A">
      <w:pPr>
        <w:spacing w:after="0"/>
      </w:pPr>
      <w:r>
        <w:rPr>
          <w:b/>
        </w:rPr>
        <w:t>Jueves 9 de marzo:</w:t>
      </w:r>
      <w:r>
        <w:t xml:space="preserve"> Actividad abierta a toda la comunidad de la EEAOC. Previa inscripción </w:t>
      </w:r>
    </w:p>
    <w:p w:rsidR="00E40A3B" w:rsidRDefault="0008475A">
      <w:pPr>
        <w:spacing w:after="0"/>
      </w:pPr>
      <w:r>
        <w:t xml:space="preserve">Lugar: Comedor de técnicos </w:t>
      </w:r>
    </w:p>
    <w:p w:rsidR="00E40A3B" w:rsidRDefault="0008475A">
      <w:pPr>
        <w:spacing w:after="0"/>
      </w:pPr>
      <w:r>
        <w:t xml:space="preserve">14:300 – 15:00. Charla “La perspectiva de género, normativa, obstáculos y desafíos”. Responsable: </w:t>
      </w:r>
      <w:proofErr w:type="spellStart"/>
      <w:r>
        <w:t>Psic</w:t>
      </w:r>
      <w:proofErr w:type="spellEnd"/>
      <w:r>
        <w:t xml:space="preserve">. Florencia Cinto (Facultad de Filosofía y Letras). </w:t>
      </w:r>
    </w:p>
    <w:p w:rsidR="00E40A3B" w:rsidRDefault="0008475A">
      <w:r>
        <w:t>15:00 – 15:40. Espacio interactivo dirigido por la disertante</w:t>
      </w:r>
    </w:p>
    <w:p w:rsidR="00E40A3B" w:rsidRDefault="0008475A">
      <w:pPr>
        <w:spacing w:after="0"/>
      </w:pPr>
      <w:bookmarkStart w:id="0" w:name="_gjdgxs" w:colFirst="0" w:colLast="0"/>
      <w:bookmarkEnd w:id="0"/>
      <w:r>
        <w:rPr>
          <w:b/>
        </w:rPr>
        <w:t>Viernes 10 de marzo:</w:t>
      </w:r>
      <w:r>
        <w:t xml:space="preserve"> Actividad a</w:t>
      </w:r>
    </w:p>
    <w:p w:rsidR="00E40A3B" w:rsidRDefault="0008475A">
      <w:pPr>
        <w:spacing w:after="0"/>
      </w:pPr>
      <w:bookmarkStart w:id="1" w:name="_30j0zll" w:colFirst="0" w:colLast="0"/>
      <w:bookmarkEnd w:id="1"/>
      <w:proofErr w:type="gramStart"/>
      <w:r>
        <w:t>abierta</w:t>
      </w:r>
      <w:proofErr w:type="gramEnd"/>
      <w:r>
        <w:t xml:space="preserve"> a toda la comunidad de la EEAOC. Previa inscripción</w:t>
      </w:r>
    </w:p>
    <w:p w:rsidR="00E40A3B" w:rsidRDefault="0008475A">
      <w:pPr>
        <w:spacing w:after="0"/>
      </w:pPr>
      <w:r>
        <w:t xml:space="preserve">Lugar: Comedor de técnicos </w:t>
      </w:r>
    </w:p>
    <w:p w:rsidR="00E40A3B" w:rsidRDefault="0008475A">
      <w:pPr>
        <w:spacing w:after="0" w:line="240" w:lineRule="auto"/>
      </w:pPr>
      <w:r>
        <w:t xml:space="preserve">10:00-11:00. </w:t>
      </w:r>
      <w:proofErr w:type="spellStart"/>
      <w:r>
        <w:t>Apertuta</w:t>
      </w:r>
      <w:proofErr w:type="spellEnd"/>
      <w:r>
        <w:t xml:space="preserve">  muestra El arte y la EEAOC. Muestra abierta fotografía, pintura y esculturas, etc., en el Salón comedor. </w:t>
      </w:r>
    </w:p>
    <w:p w:rsidR="00E40A3B" w:rsidRDefault="0008475A">
      <w:pPr>
        <w:spacing w:after="0" w:line="240" w:lineRule="auto"/>
      </w:pPr>
      <w:r>
        <w:t xml:space="preserve">11:00-12:00. Taller “Estrategias para el uso de las redes con los fines de difusión” a cargo de Lic. Carolina </w:t>
      </w:r>
      <w:proofErr w:type="spellStart"/>
      <w:r>
        <w:t>Cordoba</w:t>
      </w:r>
      <w:proofErr w:type="spellEnd"/>
      <w:r>
        <w:t>.</w:t>
      </w:r>
    </w:p>
    <w:p w:rsidR="00E40A3B" w:rsidRDefault="0008475A">
      <w:pPr>
        <w:spacing w:after="0" w:line="240" w:lineRule="auto"/>
      </w:pPr>
      <w:r>
        <w:t>12:00. 13:00 Espacio musical</w:t>
      </w:r>
    </w:p>
    <w:p w:rsidR="00E40A3B" w:rsidRDefault="0008475A">
      <w:pPr>
        <w:spacing w:after="0" w:line="240" w:lineRule="auto"/>
      </w:pPr>
      <w:r>
        <w:t xml:space="preserve">13:00. Almuerzo, hamburguesas. Costo del cupón $500 </w:t>
      </w:r>
    </w:p>
    <w:p w:rsidR="0008475A" w:rsidRDefault="0008475A">
      <w:pPr>
        <w:spacing w:after="0" w:line="240" w:lineRule="auto"/>
      </w:pPr>
      <w:r>
        <w:t>Comunicarse para el pago con: Caro Sotomayor, Vicky González, Daniela Perez, Raquel Dellmans</w:t>
      </w:r>
    </w:p>
    <w:p w:rsidR="00E40A3B" w:rsidRDefault="00E40A3B"/>
    <w:p w:rsidR="00E40A3B" w:rsidRDefault="00E40A3B">
      <w:pPr>
        <w:spacing w:line="240" w:lineRule="auto"/>
      </w:pPr>
    </w:p>
    <w:sectPr w:rsidR="00E40A3B" w:rsidSect="0057406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34AAB"/>
    <w:multiLevelType w:val="multilevel"/>
    <w:tmpl w:val="821E2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hyphenationZone w:val="425"/>
  <w:characterSpacingControl w:val="doNotCompress"/>
  <w:compat/>
  <w:rsids>
    <w:rsidRoot w:val="00E40A3B"/>
    <w:rsid w:val="0008475A"/>
    <w:rsid w:val="0046749D"/>
    <w:rsid w:val="00574065"/>
    <w:rsid w:val="005D15D3"/>
    <w:rsid w:val="00E40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4065"/>
  </w:style>
  <w:style w:type="paragraph" w:styleId="Ttulo1">
    <w:name w:val="heading 1"/>
    <w:basedOn w:val="Normal"/>
    <w:next w:val="Normal"/>
    <w:rsid w:val="005740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740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740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740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7406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740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740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740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5740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40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740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msburgos</cp:lastModifiedBy>
  <cp:revision>2</cp:revision>
  <dcterms:created xsi:type="dcterms:W3CDTF">2023-03-03T12:22:00Z</dcterms:created>
  <dcterms:modified xsi:type="dcterms:W3CDTF">2023-03-03T12:22:00Z</dcterms:modified>
</cp:coreProperties>
</file>