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B2" w:rsidRPr="00084017" w:rsidRDefault="005503B2" w:rsidP="005503B2">
      <w:pPr>
        <w:pStyle w:val="Ttul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84017">
        <w:rPr>
          <w:rFonts w:ascii="Arial" w:hAnsi="Arial" w:cs="Arial"/>
          <w:b/>
          <w:sz w:val="28"/>
          <w:szCs w:val="28"/>
        </w:rPr>
        <w:t>MEMORANDUM</w:t>
      </w:r>
    </w:p>
    <w:p w:rsidR="005503B2" w:rsidRPr="00084017" w:rsidRDefault="005503B2" w:rsidP="005503B2">
      <w:pPr>
        <w:jc w:val="both"/>
        <w:rPr>
          <w:rFonts w:ascii="Arial" w:hAnsi="Arial" w:cs="Arial"/>
        </w:rPr>
      </w:pPr>
    </w:p>
    <w:p w:rsidR="005503B2" w:rsidRPr="00084017" w:rsidRDefault="005503B2" w:rsidP="005C5616">
      <w:pPr>
        <w:spacing w:line="276" w:lineRule="auto"/>
        <w:jc w:val="both"/>
        <w:rPr>
          <w:rFonts w:ascii="Arial" w:hAnsi="Arial" w:cs="Arial"/>
        </w:rPr>
      </w:pPr>
      <w:r w:rsidRPr="005C5616">
        <w:rPr>
          <w:rFonts w:ascii="Arial" w:hAnsi="Arial" w:cs="Arial"/>
          <w:b/>
        </w:rPr>
        <w:t>Fecha:</w:t>
      </w:r>
      <w:r w:rsidRPr="00084017">
        <w:rPr>
          <w:rFonts w:ascii="Arial" w:hAnsi="Arial" w:cs="Arial"/>
        </w:rPr>
        <w:t xml:space="preserve"> </w:t>
      </w:r>
      <w:r w:rsidR="0063012F" w:rsidRPr="00084017">
        <w:rPr>
          <w:rFonts w:ascii="Arial" w:hAnsi="Arial" w:cs="Arial"/>
        </w:rPr>
        <w:t>29</w:t>
      </w:r>
      <w:r w:rsidRPr="00084017">
        <w:rPr>
          <w:rFonts w:ascii="Arial" w:hAnsi="Arial" w:cs="Arial"/>
        </w:rPr>
        <w:t xml:space="preserve"> de </w:t>
      </w:r>
      <w:r w:rsidR="0063012F" w:rsidRPr="00084017">
        <w:rPr>
          <w:rFonts w:ascii="Arial" w:hAnsi="Arial" w:cs="Arial"/>
        </w:rPr>
        <w:t>Noviembre de 2021</w:t>
      </w:r>
    </w:p>
    <w:p w:rsidR="005503B2" w:rsidRPr="00084017" w:rsidRDefault="005503B2" w:rsidP="005C5616">
      <w:pPr>
        <w:spacing w:line="276" w:lineRule="auto"/>
        <w:jc w:val="both"/>
        <w:outlineLvl w:val="0"/>
        <w:rPr>
          <w:rFonts w:ascii="Arial" w:hAnsi="Arial" w:cs="Arial"/>
        </w:rPr>
      </w:pPr>
      <w:r w:rsidRPr="005C5616">
        <w:rPr>
          <w:rFonts w:ascii="Arial" w:hAnsi="Arial" w:cs="Arial"/>
          <w:b/>
        </w:rPr>
        <w:t>De:</w:t>
      </w:r>
      <w:r w:rsidRPr="00084017">
        <w:rPr>
          <w:rFonts w:ascii="Arial" w:hAnsi="Arial" w:cs="Arial"/>
        </w:rPr>
        <w:t xml:space="preserve"> </w:t>
      </w:r>
      <w:r w:rsidR="0063012F" w:rsidRPr="00084017">
        <w:rPr>
          <w:rFonts w:ascii="Arial" w:hAnsi="Arial" w:cs="Arial"/>
        </w:rPr>
        <w:t xml:space="preserve">Dr. </w:t>
      </w:r>
      <w:r w:rsidRPr="00084017">
        <w:rPr>
          <w:rFonts w:ascii="Arial" w:hAnsi="Arial" w:cs="Arial"/>
        </w:rPr>
        <w:t xml:space="preserve">Ing. Agr. </w:t>
      </w:r>
      <w:r w:rsidR="0063012F" w:rsidRPr="00084017">
        <w:rPr>
          <w:rFonts w:ascii="Arial" w:hAnsi="Arial" w:cs="Arial"/>
        </w:rPr>
        <w:t xml:space="preserve">Eduardo Romero, </w:t>
      </w:r>
      <w:r w:rsidR="005C5616">
        <w:rPr>
          <w:rFonts w:ascii="Arial" w:hAnsi="Arial" w:cs="Arial"/>
        </w:rPr>
        <w:t xml:space="preserve">Coordinador del </w:t>
      </w:r>
      <w:r w:rsidR="0063012F" w:rsidRPr="00084017">
        <w:rPr>
          <w:rFonts w:ascii="Arial" w:hAnsi="Arial" w:cs="Arial"/>
        </w:rPr>
        <w:t>Subprograma Agronomía de la Caña de Azúcar</w:t>
      </w:r>
    </w:p>
    <w:p w:rsidR="005503B2" w:rsidRPr="00084017" w:rsidRDefault="0063012F" w:rsidP="005C5616">
      <w:pPr>
        <w:spacing w:line="276" w:lineRule="auto"/>
        <w:jc w:val="both"/>
        <w:rPr>
          <w:rFonts w:ascii="Arial" w:hAnsi="Arial" w:cs="Arial"/>
        </w:rPr>
      </w:pPr>
      <w:r w:rsidRPr="005C5616">
        <w:rPr>
          <w:rFonts w:ascii="Arial" w:hAnsi="Arial" w:cs="Arial"/>
          <w:b/>
        </w:rPr>
        <w:t>Para:</w:t>
      </w:r>
      <w:r w:rsidRPr="00084017">
        <w:rPr>
          <w:rFonts w:ascii="Arial" w:hAnsi="Arial" w:cs="Arial"/>
        </w:rPr>
        <w:t xml:space="preserve"> Honorable Directorio de la Estación Experimental Agroindustrial Obispo Colombres</w:t>
      </w:r>
    </w:p>
    <w:p w:rsidR="005503B2" w:rsidRPr="005C5616" w:rsidRDefault="005C5616" w:rsidP="005C5616">
      <w:pPr>
        <w:spacing w:line="276" w:lineRule="auto"/>
        <w:jc w:val="both"/>
        <w:outlineLvl w:val="0"/>
        <w:rPr>
          <w:rFonts w:ascii="Arial" w:hAnsi="Arial" w:cs="Arial"/>
          <w:bCs/>
          <w:lang w:val="es-ES_tradnl"/>
        </w:rPr>
      </w:pPr>
      <w:r w:rsidRPr="005C5616">
        <w:rPr>
          <w:rFonts w:ascii="Arial" w:hAnsi="Arial" w:cs="Arial"/>
          <w:b/>
          <w:lang w:val="es-ES_tradnl"/>
        </w:rPr>
        <w:t>Asunto:</w:t>
      </w:r>
      <w:r>
        <w:rPr>
          <w:rFonts w:ascii="Arial" w:hAnsi="Arial" w:cs="Arial"/>
          <w:lang w:val="es-ES_tradnl"/>
        </w:rPr>
        <w:t xml:space="preserve"> “</w:t>
      </w:r>
      <w:r w:rsidR="0063012F" w:rsidRPr="00084017">
        <w:rPr>
          <w:rFonts w:ascii="Arial" w:hAnsi="Arial" w:cs="Arial"/>
          <w:lang w:val="es-ES_tradnl"/>
        </w:rPr>
        <w:t xml:space="preserve">Jornada de </w:t>
      </w:r>
      <w:r w:rsidR="00C600EB" w:rsidRPr="00084017">
        <w:rPr>
          <w:rFonts w:ascii="Arial" w:hAnsi="Arial" w:cs="Arial"/>
          <w:lang w:val="es-ES_tradnl"/>
        </w:rPr>
        <w:t>A</w:t>
      </w:r>
      <w:r w:rsidR="0063012F" w:rsidRPr="00084017">
        <w:rPr>
          <w:rFonts w:ascii="Arial" w:hAnsi="Arial" w:cs="Arial"/>
          <w:lang w:val="es-ES_tradnl"/>
        </w:rPr>
        <w:t>ctualización</w:t>
      </w:r>
      <w:r w:rsidR="00C600EB" w:rsidRPr="00084017">
        <w:rPr>
          <w:rFonts w:ascii="Arial" w:hAnsi="Arial" w:cs="Arial"/>
          <w:lang w:val="es-ES_tradnl"/>
        </w:rPr>
        <w:t xml:space="preserve"> T</w:t>
      </w:r>
      <w:r w:rsidR="0063012F" w:rsidRPr="00084017">
        <w:rPr>
          <w:rFonts w:ascii="Arial" w:hAnsi="Arial" w:cs="Arial"/>
          <w:lang w:val="es-ES_tradnl"/>
        </w:rPr>
        <w:t xml:space="preserve">écnica de </w:t>
      </w:r>
      <w:r w:rsidR="00C600EB" w:rsidRPr="00084017">
        <w:rPr>
          <w:rFonts w:ascii="Arial" w:hAnsi="Arial" w:cs="Arial"/>
          <w:lang w:val="es-ES_tradnl"/>
        </w:rPr>
        <w:t>C</w:t>
      </w:r>
      <w:r w:rsidR="0063012F" w:rsidRPr="00084017">
        <w:rPr>
          <w:rFonts w:ascii="Arial" w:hAnsi="Arial" w:cs="Arial"/>
          <w:lang w:val="es-ES_tradnl"/>
        </w:rPr>
        <w:t xml:space="preserve">aña de </w:t>
      </w:r>
      <w:r w:rsidR="00C600EB" w:rsidRPr="00084017">
        <w:rPr>
          <w:rFonts w:ascii="Arial" w:hAnsi="Arial" w:cs="Arial"/>
          <w:lang w:val="es-ES_tradnl"/>
        </w:rPr>
        <w:t>A</w:t>
      </w:r>
      <w:r w:rsidR="0063012F" w:rsidRPr="00084017">
        <w:rPr>
          <w:rFonts w:ascii="Arial" w:hAnsi="Arial" w:cs="Arial"/>
          <w:lang w:val="es-ES_tradnl"/>
        </w:rPr>
        <w:t>zúcar</w:t>
      </w:r>
      <w:r w:rsidR="002B3727">
        <w:rPr>
          <w:rFonts w:ascii="Arial" w:hAnsi="Arial" w:cs="Arial"/>
          <w:lang w:val="es-ES_tradnl"/>
        </w:rPr>
        <w:t xml:space="preserve"> en Ingenio La Providencia</w:t>
      </w:r>
      <w:r>
        <w:rPr>
          <w:rFonts w:ascii="Arial" w:hAnsi="Arial" w:cs="Arial"/>
          <w:lang w:val="es-ES_tradnl"/>
        </w:rPr>
        <w:t>”</w:t>
      </w:r>
      <w:r w:rsidR="0063012F" w:rsidRPr="00084017">
        <w:rPr>
          <w:rFonts w:ascii="Arial" w:hAnsi="Arial" w:cs="Arial"/>
          <w:lang w:val="es-ES_tradnl"/>
        </w:rPr>
        <w:t xml:space="preserve"> </w:t>
      </w:r>
    </w:p>
    <w:p w:rsidR="00C600EB" w:rsidRPr="00C600EB" w:rsidRDefault="00C600EB" w:rsidP="00C600EB">
      <w:pPr>
        <w:pBdr>
          <w:top w:val="single" w:sz="18" w:space="1" w:color="auto"/>
        </w:pBdr>
        <w:spacing w:line="276" w:lineRule="auto"/>
        <w:ind w:firstLine="709"/>
        <w:jc w:val="both"/>
        <w:rPr>
          <w:rFonts w:ascii="Arial" w:hAnsi="Arial" w:cs="Arial"/>
          <w:lang w:val="es-ES_tradnl"/>
        </w:rPr>
      </w:pPr>
    </w:p>
    <w:p w:rsidR="00C724D6" w:rsidRPr="00C600EB" w:rsidRDefault="00C724D6" w:rsidP="009A6D41">
      <w:pPr>
        <w:pBdr>
          <w:top w:val="single" w:sz="18" w:space="1" w:color="auto"/>
        </w:pBdr>
        <w:spacing w:line="360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600EB">
        <w:rPr>
          <w:rFonts w:ascii="Arial" w:hAnsi="Arial" w:cs="Arial"/>
          <w:lang w:val="es-ES_tradnl"/>
        </w:rPr>
        <w:t xml:space="preserve">Me </w:t>
      </w:r>
      <w:r w:rsidRPr="00C600EB">
        <w:rPr>
          <w:rFonts w:ascii="Arial" w:hAnsi="Arial" w:cs="Arial"/>
        </w:rPr>
        <w:t>dirijo a Ud</w:t>
      </w:r>
      <w:r w:rsidR="005C5616">
        <w:rPr>
          <w:rFonts w:ascii="Arial" w:hAnsi="Arial" w:cs="Arial"/>
        </w:rPr>
        <w:t>s</w:t>
      </w:r>
      <w:r w:rsidRPr="00C600EB">
        <w:rPr>
          <w:rFonts w:ascii="Arial" w:hAnsi="Arial" w:cs="Arial"/>
        </w:rPr>
        <w:t>. a fin de elevar el informe correspondiente sobre la “Jornada de actualización técnica de caña de azúcar”,</w:t>
      </w:r>
      <w:r w:rsidRPr="00C600EB">
        <w:rPr>
          <w:rFonts w:ascii="Arial" w:hAnsi="Arial" w:cs="Arial"/>
          <w:b/>
          <w:snapToGrid w:val="0"/>
          <w:color w:val="000000"/>
        </w:rPr>
        <w:t xml:space="preserve"> </w:t>
      </w:r>
      <w:r w:rsidRPr="00C600EB">
        <w:rPr>
          <w:rFonts w:ascii="Arial" w:hAnsi="Arial" w:cs="Arial"/>
          <w:snapToGrid w:val="0"/>
          <w:color w:val="000000"/>
        </w:rPr>
        <w:t>realizada</w:t>
      </w:r>
      <w:r w:rsidRPr="00C600EB">
        <w:rPr>
          <w:rFonts w:ascii="Arial" w:hAnsi="Arial" w:cs="Arial"/>
          <w:bCs/>
        </w:rPr>
        <w:t xml:space="preserve"> en </w:t>
      </w:r>
      <w:r w:rsidR="0063012F" w:rsidRPr="00C600EB">
        <w:rPr>
          <w:rFonts w:ascii="Arial" w:hAnsi="Arial" w:cs="Arial"/>
          <w:snapToGrid w:val="0"/>
          <w:color w:val="000000"/>
        </w:rPr>
        <w:t>el Ingenio La Providencia</w:t>
      </w:r>
      <w:r w:rsidRPr="00C600EB">
        <w:rPr>
          <w:rFonts w:ascii="Arial" w:hAnsi="Arial" w:cs="Arial"/>
          <w:snapToGrid w:val="0"/>
          <w:color w:val="000000"/>
        </w:rPr>
        <w:t xml:space="preserve"> el día 24 de Noviembre de 2021.</w:t>
      </w:r>
    </w:p>
    <w:p w:rsidR="00CC77E2" w:rsidRPr="00C600EB" w:rsidRDefault="0039272A" w:rsidP="009A6D41">
      <w:pPr>
        <w:spacing w:line="360" w:lineRule="auto"/>
        <w:ind w:firstLine="709"/>
        <w:jc w:val="both"/>
        <w:rPr>
          <w:rFonts w:ascii="Arial" w:hAnsi="Arial" w:cs="Arial"/>
          <w:lang w:val="es-US"/>
        </w:rPr>
      </w:pPr>
      <w:r w:rsidRPr="00C600EB">
        <w:rPr>
          <w:rFonts w:ascii="Arial" w:hAnsi="Arial" w:cs="Arial"/>
          <w:bCs/>
        </w:rPr>
        <w:t xml:space="preserve">La </w:t>
      </w:r>
      <w:r w:rsidRPr="00FE3226">
        <w:rPr>
          <w:rFonts w:ascii="Arial" w:hAnsi="Arial" w:cs="Arial"/>
          <w:bCs/>
        </w:rPr>
        <w:t>Jornada</w:t>
      </w:r>
      <w:r w:rsidRPr="00C600EB">
        <w:rPr>
          <w:rFonts w:ascii="Arial" w:hAnsi="Arial" w:cs="Arial"/>
          <w:bCs/>
        </w:rPr>
        <w:t xml:space="preserve"> estuvo organizada</w:t>
      </w:r>
      <w:r w:rsidR="005503B2" w:rsidRPr="00C600EB">
        <w:rPr>
          <w:rFonts w:ascii="Arial" w:hAnsi="Arial" w:cs="Arial"/>
          <w:bCs/>
        </w:rPr>
        <w:t xml:space="preserve"> por</w:t>
      </w:r>
      <w:r w:rsidRPr="00C600EB">
        <w:rPr>
          <w:rFonts w:ascii="Arial" w:hAnsi="Arial" w:cs="Arial"/>
          <w:bCs/>
        </w:rPr>
        <w:t xml:space="preserve"> la Estación Experimental Agroindustrial Obispo Colombres, donde los </w:t>
      </w:r>
      <w:r w:rsidR="001F10FE" w:rsidRPr="00C600EB">
        <w:rPr>
          <w:rFonts w:ascii="Arial" w:hAnsi="Arial" w:cs="Arial"/>
          <w:lang w:val="es-US"/>
        </w:rPr>
        <w:t>Técnicos</w:t>
      </w:r>
      <w:r w:rsidR="00B60FCC" w:rsidRPr="00C600EB">
        <w:rPr>
          <w:rFonts w:ascii="Arial" w:hAnsi="Arial" w:cs="Arial"/>
          <w:lang w:val="es-US"/>
        </w:rPr>
        <w:t xml:space="preserve"> de</w:t>
      </w:r>
      <w:r w:rsidRPr="00C600EB">
        <w:rPr>
          <w:rFonts w:ascii="Arial" w:hAnsi="Arial" w:cs="Arial"/>
          <w:lang w:val="es-US"/>
        </w:rPr>
        <w:t>l Subprograma Agronomía de la Caña de A</w:t>
      </w:r>
      <w:r w:rsidR="00CC77E2" w:rsidRPr="00C600EB">
        <w:rPr>
          <w:rFonts w:ascii="Arial" w:hAnsi="Arial" w:cs="Arial"/>
          <w:lang w:val="es-US"/>
        </w:rPr>
        <w:t>zúcar</w:t>
      </w:r>
      <w:r w:rsidR="00FE3226">
        <w:rPr>
          <w:rFonts w:ascii="Arial" w:hAnsi="Arial" w:cs="Arial"/>
          <w:lang w:val="es-US"/>
        </w:rPr>
        <w:t>,</w:t>
      </w:r>
      <w:r w:rsidR="00CC77E2" w:rsidRPr="00C600EB">
        <w:rPr>
          <w:rFonts w:ascii="Arial" w:hAnsi="Arial" w:cs="Arial"/>
          <w:lang w:val="es-US"/>
        </w:rPr>
        <w:t xml:space="preserve"> </w:t>
      </w:r>
      <w:r w:rsidR="007E43E0" w:rsidRPr="00C600EB">
        <w:rPr>
          <w:rFonts w:ascii="Arial" w:hAnsi="Arial" w:cs="Arial"/>
          <w:lang w:val="es-US"/>
        </w:rPr>
        <w:t>encabezados por el Dr. Eduardo Romero</w:t>
      </w:r>
      <w:r w:rsidR="00FE3226">
        <w:rPr>
          <w:rFonts w:ascii="Arial" w:hAnsi="Arial" w:cs="Arial"/>
          <w:lang w:val="es-US"/>
        </w:rPr>
        <w:t xml:space="preserve">, </w:t>
      </w:r>
      <w:r w:rsidR="00D03FD5">
        <w:rPr>
          <w:rFonts w:ascii="Arial" w:hAnsi="Arial" w:cs="Arial"/>
          <w:lang w:val="es-US"/>
        </w:rPr>
        <w:t>brindaron</w:t>
      </w:r>
      <w:r w:rsidR="00FE3226" w:rsidRPr="00FE3226">
        <w:rPr>
          <w:rFonts w:ascii="Arial" w:hAnsi="Arial" w:cs="Arial"/>
          <w:lang w:val="es-US"/>
        </w:rPr>
        <w:t xml:space="preserve"> una transferencia</w:t>
      </w:r>
      <w:r w:rsidR="00CC77E2" w:rsidRPr="00FE3226">
        <w:rPr>
          <w:rFonts w:ascii="Arial" w:hAnsi="Arial" w:cs="Arial"/>
          <w:lang w:val="es-US"/>
        </w:rPr>
        <w:t xml:space="preserve"> </w:t>
      </w:r>
      <w:r w:rsidR="00CC77E2" w:rsidRPr="00C600EB">
        <w:rPr>
          <w:rFonts w:ascii="Arial" w:hAnsi="Arial" w:cs="Arial"/>
          <w:lang w:val="es-US"/>
        </w:rPr>
        <w:t>sobre distintas problemáticas actuales del cultivo de la caña de azúcar en la provincia de Tucumán.</w:t>
      </w:r>
      <w:r w:rsidR="00290545" w:rsidRPr="00C600EB">
        <w:rPr>
          <w:rFonts w:ascii="Arial" w:hAnsi="Arial" w:cs="Arial"/>
          <w:lang w:val="es-US"/>
        </w:rPr>
        <w:t xml:space="preserve"> La </w:t>
      </w:r>
      <w:r w:rsidR="00C600EB" w:rsidRPr="00C600EB">
        <w:rPr>
          <w:rFonts w:ascii="Arial" w:hAnsi="Arial" w:cs="Arial"/>
          <w:lang w:val="es-US"/>
        </w:rPr>
        <w:t xml:space="preserve">misma </w:t>
      </w:r>
      <w:r w:rsidR="00290545" w:rsidRPr="00C600EB">
        <w:rPr>
          <w:rFonts w:ascii="Arial" w:hAnsi="Arial" w:cs="Arial"/>
          <w:lang w:val="es-US"/>
        </w:rPr>
        <w:t>se llevó a</w:t>
      </w:r>
      <w:r w:rsidRPr="00C600EB">
        <w:rPr>
          <w:rFonts w:ascii="Arial" w:hAnsi="Arial" w:cs="Arial"/>
          <w:lang w:val="es-US"/>
        </w:rPr>
        <w:t xml:space="preserve"> cabo en las instalaciones del I</w:t>
      </w:r>
      <w:r w:rsidR="00290545" w:rsidRPr="00C600EB">
        <w:rPr>
          <w:rFonts w:ascii="Arial" w:hAnsi="Arial" w:cs="Arial"/>
          <w:lang w:val="es-US"/>
        </w:rPr>
        <w:t xml:space="preserve">ngenio La </w:t>
      </w:r>
      <w:r w:rsidRPr="00C600EB">
        <w:rPr>
          <w:rFonts w:ascii="Arial" w:hAnsi="Arial" w:cs="Arial"/>
          <w:lang w:val="es-US"/>
        </w:rPr>
        <w:t>Providencia</w:t>
      </w:r>
      <w:r w:rsidR="00290545" w:rsidRPr="00C600EB">
        <w:rPr>
          <w:rFonts w:ascii="Arial" w:hAnsi="Arial" w:cs="Arial"/>
          <w:lang w:val="es-US"/>
        </w:rPr>
        <w:t xml:space="preserve"> y participaron alrededor de 65 personas del ámbito productivo local. </w:t>
      </w:r>
    </w:p>
    <w:p w:rsidR="004E0519" w:rsidRDefault="004E0519" w:rsidP="009A6D41">
      <w:pPr>
        <w:spacing w:line="360" w:lineRule="auto"/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ab/>
        <w:t xml:space="preserve">El Ing. Agr. Enrique </w:t>
      </w:r>
      <w:proofErr w:type="spellStart"/>
      <w:r>
        <w:rPr>
          <w:rFonts w:ascii="Arial" w:hAnsi="Arial" w:cs="Arial"/>
          <w:lang w:val="es-US"/>
        </w:rPr>
        <w:t>Valenti</w:t>
      </w:r>
      <w:proofErr w:type="spellEnd"/>
      <w:r>
        <w:rPr>
          <w:rFonts w:ascii="Arial" w:hAnsi="Arial" w:cs="Arial"/>
          <w:lang w:val="es-US"/>
        </w:rPr>
        <w:t xml:space="preserve">,  Gerente de Producción Agrícola de la Empresa </w:t>
      </w:r>
      <w:proofErr w:type="spellStart"/>
      <w:r>
        <w:rPr>
          <w:rFonts w:ascii="Arial" w:hAnsi="Arial" w:cs="Arial"/>
          <w:lang w:val="es-US"/>
        </w:rPr>
        <w:t>Arcor</w:t>
      </w:r>
      <w:proofErr w:type="spellEnd"/>
      <w:r>
        <w:rPr>
          <w:rFonts w:ascii="Arial" w:hAnsi="Arial" w:cs="Arial"/>
          <w:lang w:val="es-US"/>
        </w:rPr>
        <w:t xml:space="preserve"> – Ingenio La Providencia, como anfitrión</w:t>
      </w:r>
      <w:r w:rsidR="009A6D41">
        <w:rPr>
          <w:rFonts w:ascii="Arial" w:hAnsi="Arial" w:cs="Arial"/>
          <w:lang w:val="es-US"/>
        </w:rPr>
        <w:t xml:space="preserve"> del evento,</w:t>
      </w:r>
      <w:r>
        <w:rPr>
          <w:rFonts w:ascii="Arial" w:hAnsi="Arial" w:cs="Arial"/>
          <w:lang w:val="es-US"/>
        </w:rPr>
        <w:t xml:space="preserve"> realiz</w:t>
      </w:r>
      <w:r w:rsidR="009A6D41">
        <w:rPr>
          <w:rFonts w:ascii="Arial" w:hAnsi="Arial" w:cs="Arial"/>
          <w:lang w:val="es-US"/>
        </w:rPr>
        <w:t>ó</w:t>
      </w:r>
      <w:r>
        <w:rPr>
          <w:rFonts w:ascii="Arial" w:hAnsi="Arial" w:cs="Arial"/>
          <w:lang w:val="es-US"/>
        </w:rPr>
        <w:t xml:space="preserve"> la apertura</w:t>
      </w:r>
      <w:r w:rsidRPr="004E0519">
        <w:rPr>
          <w:rFonts w:ascii="Arial" w:hAnsi="Arial" w:cs="Arial"/>
          <w:lang w:val="es-US"/>
        </w:rPr>
        <w:t xml:space="preserve"> </w:t>
      </w:r>
      <w:r>
        <w:rPr>
          <w:rFonts w:ascii="Arial" w:hAnsi="Arial" w:cs="Arial"/>
          <w:lang w:val="es-US"/>
        </w:rPr>
        <w:t xml:space="preserve">de la jornada, destacando la </w:t>
      </w:r>
      <w:r w:rsidR="009A6D41">
        <w:rPr>
          <w:rFonts w:ascii="Arial" w:hAnsi="Arial" w:cs="Arial"/>
          <w:lang w:val="es-US"/>
        </w:rPr>
        <w:t xml:space="preserve">importancia de la </w:t>
      </w:r>
      <w:r>
        <w:rPr>
          <w:rFonts w:ascii="Arial" w:hAnsi="Arial" w:cs="Arial"/>
          <w:lang w:val="es-US"/>
        </w:rPr>
        <w:t>presencia de los técnicos y productores. Posteriormente el Dr. Ing. Agr. Eduardo Romero mencion</w:t>
      </w:r>
      <w:r w:rsidR="009A6D41">
        <w:rPr>
          <w:rFonts w:ascii="Arial" w:hAnsi="Arial" w:cs="Arial"/>
          <w:lang w:val="es-US"/>
        </w:rPr>
        <w:t>ó</w:t>
      </w:r>
      <w:r>
        <w:rPr>
          <w:rFonts w:ascii="Arial" w:hAnsi="Arial" w:cs="Arial"/>
          <w:lang w:val="es-US"/>
        </w:rPr>
        <w:t xml:space="preserve"> el cronograma de actividades y aspectos a tener en cuenta para un manejo sostenible en el cultivo de caña de azúcar. </w:t>
      </w:r>
      <w:r w:rsidR="00084017">
        <w:rPr>
          <w:rFonts w:ascii="Arial" w:hAnsi="Arial" w:cs="Arial"/>
          <w:lang w:val="es-US"/>
        </w:rPr>
        <w:tab/>
      </w:r>
    </w:p>
    <w:p w:rsidR="00F10FB2" w:rsidRDefault="004E0519" w:rsidP="009A6D41">
      <w:pPr>
        <w:spacing w:line="360" w:lineRule="auto"/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ab/>
      </w:r>
      <w:r w:rsidR="00CC77E2" w:rsidRPr="00C600EB">
        <w:rPr>
          <w:rFonts w:ascii="Arial" w:hAnsi="Arial" w:cs="Arial"/>
          <w:lang w:val="es-US"/>
        </w:rPr>
        <w:t>La primera disertación estuvo a cargo del Ing</w:t>
      </w:r>
      <w:r w:rsidR="0039272A" w:rsidRPr="00C600EB">
        <w:rPr>
          <w:rFonts w:ascii="Arial" w:hAnsi="Arial" w:cs="Arial"/>
          <w:lang w:val="es-US"/>
        </w:rPr>
        <w:t>.</w:t>
      </w:r>
      <w:r w:rsidR="00CC77E2" w:rsidRPr="00C600EB">
        <w:rPr>
          <w:rFonts w:ascii="Arial" w:hAnsi="Arial" w:cs="Arial"/>
          <w:lang w:val="es-US"/>
        </w:rPr>
        <w:t xml:space="preserve"> </w:t>
      </w:r>
      <w:r w:rsidR="00290545" w:rsidRPr="00C600EB">
        <w:rPr>
          <w:rFonts w:ascii="Arial" w:hAnsi="Arial" w:cs="Arial"/>
          <w:lang w:val="es-US"/>
        </w:rPr>
        <w:t xml:space="preserve">Agr. </w:t>
      </w:r>
      <w:r w:rsidR="00084017">
        <w:rPr>
          <w:rFonts w:ascii="Arial" w:hAnsi="Arial" w:cs="Arial"/>
          <w:lang w:val="es-US"/>
        </w:rPr>
        <w:t>Luis Alonso de la sección Agronomía de la Caña de Azúcar, la cual se</w:t>
      </w:r>
      <w:r w:rsidR="00CC77E2" w:rsidRPr="00C600EB">
        <w:rPr>
          <w:rFonts w:ascii="Arial" w:hAnsi="Arial" w:cs="Arial"/>
          <w:lang w:val="es-US"/>
        </w:rPr>
        <w:t xml:space="preserve"> trató sobre la fertilización nitrogenada y fosfatada del cultivo. </w:t>
      </w:r>
      <w:r w:rsidR="00F10FB2">
        <w:rPr>
          <w:rFonts w:ascii="Arial" w:hAnsi="Arial" w:cs="Arial"/>
          <w:lang w:val="es-US"/>
        </w:rPr>
        <w:t>En la misma se explicó sobre las fuentes disponibles</w:t>
      </w:r>
      <w:r w:rsidR="002B3727">
        <w:rPr>
          <w:rFonts w:ascii="Arial" w:hAnsi="Arial" w:cs="Arial"/>
          <w:lang w:val="es-US"/>
        </w:rPr>
        <w:t xml:space="preserve"> (fertilizantes, </w:t>
      </w:r>
      <w:proofErr w:type="spellStart"/>
      <w:r w:rsidR="002B3727">
        <w:rPr>
          <w:rFonts w:ascii="Arial" w:hAnsi="Arial" w:cs="Arial"/>
          <w:lang w:val="es-US"/>
        </w:rPr>
        <w:t>biofertilizantes</w:t>
      </w:r>
      <w:proofErr w:type="spellEnd"/>
      <w:r w:rsidR="002B3727">
        <w:rPr>
          <w:rFonts w:ascii="Arial" w:hAnsi="Arial" w:cs="Arial"/>
          <w:lang w:val="es-US"/>
        </w:rPr>
        <w:t xml:space="preserve"> y </w:t>
      </w:r>
      <w:proofErr w:type="spellStart"/>
      <w:r w:rsidR="002B3727">
        <w:rPr>
          <w:rFonts w:ascii="Arial" w:hAnsi="Arial" w:cs="Arial"/>
          <w:lang w:val="es-US"/>
        </w:rPr>
        <w:t>bioactivadores</w:t>
      </w:r>
      <w:proofErr w:type="spellEnd"/>
      <w:r w:rsidR="002B3727">
        <w:rPr>
          <w:rFonts w:ascii="Arial" w:hAnsi="Arial" w:cs="Arial"/>
          <w:lang w:val="es-US"/>
        </w:rPr>
        <w:t>)</w:t>
      </w:r>
      <w:r w:rsidR="00F10FB2">
        <w:rPr>
          <w:rFonts w:ascii="Arial" w:hAnsi="Arial" w:cs="Arial"/>
          <w:lang w:val="es-US"/>
        </w:rPr>
        <w:t>, el momento fenológico oportuno y el posicionamiento de cada una de las opciones.</w:t>
      </w:r>
    </w:p>
    <w:p w:rsidR="00F10FB2" w:rsidRDefault="00F10FB2" w:rsidP="009A6D41">
      <w:pPr>
        <w:spacing w:line="360" w:lineRule="auto"/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 xml:space="preserve">En la segunda exposición </w:t>
      </w:r>
      <w:r w:rsidR="00290545" w:rsidRPr="00C600EB">
        <w:rPr>
          <w:rFonts w:ascii="Arial" w:hAnsi="Arial" w:cs="Arial"/>
          <w:lang w:val="es-US"/>
        </w:rPr>
        <w:t xml:space="preserve">la Ing. Agr. Virginia </w:t>
      </w:r>
      <w:r w:rsidR="00E22B4B" w:rsidRPr="00C600EB">
        <w:rPr>
          <w:rFonts w:ascii="Arial" w:hAnsi="Arial" w:cs="Arial"/>
          <w:lang w:val="es-US"/>
        </w:rPr>
        <w:t>Paredes</w:t>
      </w:r>
      <w:r w:rsidR="00084017">
        <w:rPr>
          <w:rFonts w:ascii="Arial" w:hAnsi="Arial" w:cs="Arial"/>
          <w:lang w:val="es-US"/>
        </w:rPr>
        <w:t xml:space="preserve"> de la sección Economía,</w:t>
      </w:r>
      <w:r w:rsidR="00E22B4B" w:rsidRPr="00C600EB">
        <w:rPr>
          <w:rFonts w:ascii="Arial" w:hAnsi="Arial" w:cs="Arial"/>
          <w:lang w:val="es-US"/>
        </w:rPr>
        <w:t xml:space="preserve"> </w:t>
      </w:r>
      <w:r w:rsidR="00084017">
        <w:rPr>
          <w:rFonts w:ascii="Arial" w:hAnsi="Arial" w:cs="Arial"/>
          <w:lang w:val="es-US"/>
        </w:rPr>
        <w:t>expuso acerca de</w:t>
      </w:r>
      <w:r w:rsidR="00E22B4B" w:rsidRPr="00C600EB">
        <w:rPr>
          <w:rFonts w:ascii="Arial" w:hAnsi="Arial" w:cs="Arial"/>
          <w:lang w:val="es-US"/>
        </w:rPr>
        <w:t xml:space="preserve"> los </w:t>
      </w:r>
      <w:r w:rsidR="00084017">
        <w:rPr>
          <w:rFonts w:ascii="Arial" w:hAnsi="Arial" w:cs="Arial"/>
          <w:lang w:val="es-US"/>
        </w:rPr>
        <w:t xml:space="preserve">costos económicos de </w:t>
      </w:r>
      <w:r w:rsidR="00E22B4B" w:rsidRPr="00C600EB">
        <w:rPr>
          <w:rFonts w:ascii="Arial" w:hAnsi="Arial" w:cs="Arial"/>
          <w:lang w:val="es-US"/>
        </w:rPr>
        <w:t xml:space="preserve">las opciones de fertilización y </w:t>
      </w:r>
      <w:r w:rsidR="006C2F8F">
        <w:rPr>
          <w:rFonts w:ascii="Arial" w:hAnsi="Arial" w:cs="Arial"/>
          <w:lang w:val="es-US"/>
        </w:rPr>
        <w:t>las</w:t>
      </w:r>
      <w:r w:rsidR="00E22B4B" w:rsidRPr="00C600EB">
        <w:rPr>
          <w:rFonts w:ascii="Arial" w:hAnsi="Arial" w:cs="Arial"/>
          <w:lang w:val="es-US"/>
        </w:rPr>
        <w:t xml:space="preserve"> pautas que ayud</w:t>
      </w:r>
      <w:r w:rsidR="006C2F8F">
        <w:rPr>
          <w:rFonts w:ascii="Arial" w:hAnsi="Arial" w:cs="Arial"/>
          <w:lang w:val="es-US"/>
        </w:rPr>
        <w:t>a</w:t>
      </w:r>
      <w:r w:rsidR="00E22B4B" w:rsidRPr="00C600EB">
        <w:rPr>
          <w:rFonts w:ascii="Arial" w:hAnsi="Arial" w:cs="Arial"/>
          <w:lang w:val="es-US"/>
        </w:rPr>
        <w:t>n a decidir las fuentes</w:t>
      </w:r>
      <w:r w:rsidR="00084017">
        <w:rPr>
          <w:rFonts w:ascii="Arial" w:hAnsi="Arial" w:cs="Arial"/>
          <w:lang w:val="es-US"/>
        </w:rPr>
        <w:t xml:space="preserve"> nutricionales</w:t>
      </w:r>
      <w:r w:rsidR="00E22B4B" w:rsidRPr="00C600EB">
        <w:rPr>
          <w:rFonts w:ascii="Arial" w:hAnsi="Arial" w:cs="Arial"/>
          <w:lang w:val="es-US"/>
        </w:rPr>
        <w:t xml:space="preserve"> e implementos a utilizar. </w:t>
      </w:r>
    </w:p>
    <w:p w:rsidR="00290545" w:rsidRPr="00C600EB" w:rsidRDefault="00E22B4B" w:rsidP="009A6D41">
      <w:pPr>
        <w:spacing w:line="360" w:lineRule="auto"/>
        <w:jc w:val="both"/>
        <w:rPr>
          <w:rFonts w:ascii="Arial" w:hAnsi="Arial" w:cs="Arial"/>
          <w:lang w:val="es-US"/>
        </w:rPr>
      </w:pPr>
      <w:r w:rsidRPr="00C600EB">
        <w:rPr>
          <w:rFonts w:ascii="Arial" w:hAnsi="Arial" w:cs="Arial"/>
          <w:lang w:val="es-US"/>
        </w:rPr>
        <w:lastRenderedPageBreak/>
        <w:t>Las dos charlas finales se centraron en</w:t>
      </w:r>
      <w:r w:rsidR="007E43E0" w:rsidRPr="00C600EB">
        <w:rPr>
          <w:rFonts w:ascii="Arial" w:hAnsi="Arial" w:cs="Arial"/>
          <w:lang w:val="es-US"/>
        </w:rPr>
        <w:t xml:space="preserve"> aspectos sa</w:t>
      </w:r>
      <w:r w:rsidRPr="00C600EB">
        <w:rPr>
          <w:rFonts w:ascii="Arial" w:hAnsi="Arial" w:cs="Arial"/>
          <w:lang w:val="es-US"/>
        </w:rPr>
        <w:t xml:space="preserve">nitarios del cultivo: en primer lugar se abordó la problemática de malezas, el Ing. </w:t>
      </w:r>
      <w:r w:rsidR="0039272A" w:rsidRPr="00C600EB">
        <w:rPr>
          <w:rFonts w:ascii="Arial" w:hAnsi="Arial" w:cs="Arial"/>
          <w:lang w:val="es-US"/>
        </w:rPr>
        <w:t xml:space="preserve">Agr. </w:t>
      </w:r>
      <w:r w:rsidRPr="00C600EB">
        <w:rPr>
          <w:rFonts w:ascii="Arial" w:hAnsi="Arial" w:cs="Arial"/>
          <w:lang w:val="es-US"/>
        </w:rPr>
        <w:t xml:space="preserve">Agustín </w:t>
      </w:r>
      <w:r w:rsidR="003C3C40" w:rsidRPr="00C600EB">
        <w:rPr>
          <w:rFonts w:ascii="Arial" w:hAnsi="Arial" w:cs="Arial"/>
          <w:lang w:val="es-US"/>
        </w:rPr>
        <w:t>Sánchez</w:t>
      </w:r>
      <w:r w:rsidRPr="00C600EB">
        <w:rPr>
          <w:rFonts w:ascii="Arial" w:hAnsi="Arial" w:cs="Arial"/>
          <w:lang w:val="es-US"/>
        </w:rPr>
        <w:t xml:space="preserve"> espe</w:t>
      </w:r>
      <w:r w:rsidR="007E43E0" w:rsidRPr="00C600EB">
        <w:rPr>
          <w:rFonts w:ascii="Arial" w:hAnsi="Arial" w:cs="Arial"/>
          <w:lang w:val="es-US"/>
        </w:rPr>
        <w:t>c</w:t>
      </w:r>
      <w:r w:rsidRPr="00C600EB">
        <w:rPr>
          <w:rFonts w:ascii="Arial" w:hAnsi="Arial" w:cs="Arial"/>
          <w:lang w:val="es-US"/>
        </w:rPr>
        <w:t>ificó las características de las principales malezas y las estrategias para combatirlas</w:t>
      </w:r>
      <w:r w:rsidR="007E43E0" w:rsidRPr="00C600EB">
        <w:rPr>
          <w:rFonts w:ascii="Arial" w:hAnsi="Arial" w:cs="Arial"/>
          <w:lang w:val="es-US"/>
        </w:rPr>
        <w:t>.</w:t>
      </w:r>
      <w:r w:rsidR="009A6D41">
        <w:rPr>
          <w:rFonts w:ascii="Arial" w:hAnsi="Arial" w:cs="Arial"/>
          <w:lang w:val="es-US"/>
        </w:rPr>
        <w:t xml:space="preserve"> </w:t>
      </w:r>
      <w:r w:rsidR="006C2F8F">
        <w:rPr>
          <w:rFonts w:ascii="Arial" w:hAnsi="Arial" w:cs="Arial"/>
          <w:lang w:val="es-US"/>
        </w:rPr>
        <w:t>P</w:t>
      </w:r>
      <w:r w:rsidR="007E43E0" w:rsidRPr="00C600EB">
        <w:rPr>
          <w:rFonts w:ascii="Arial" w:hAnsi="Arial" w:cs="Arial"/>
          <w:lang w:val="es-US"/>
        </w:rPr>
        <w:t xml:space="preserve">or </w:t>
      </w:r>
      <w:r w:rsidR="000A0F58" w:rsidRPr="00C600EB">
        <w:rPr>
          <w:rFonts w:ascii="Arial" w:hAnsi="Arial" w:cs="Arial"/>
          <w:lang w:val="es-US"/>
        </w:rPr>
        <w:t>último</w:t>
      </w:r>
      <w:r w:rsidR="007E43E0" w:rsidRPr="00C600EB">
        <w:rPr>
          <w:rFonts w:ascii="Arial" w:hAnsi="Arial" w:cs="Arial"/>
          <w:lang w:val="es-US"/>
        </w:rPr>
        <w:t xml:space="preserve"> la Ing. Agr. Pilar Pérez</w:t>
      </w:r>
      <w:r w:rsidR="000A0F58" w:rsidRPr="00C600EB">
        <w:rPr>
          <w:rFonts w:ascii="Arial" w:hAnsi="Arial" w:cs="Arial"/>
          <w:lang w:val="es-US"/>
        </w:rPr>
        <w:t xml:space="preserve"> d</w:t>
      </w:r>
      <w:r w:rsidR="00084017">
        <w:rPr>
          <w:rFonts w:ascii="Arial" w:hAnsi="Arial" w:cs="Arial"/>
          <w:lang w:val="es-US"/>
        </w:rPr>
        <w:t xml:space="preserve">isertó sobre </w:t>
      </w:r>
      <w:r w:rsidR="000A0F58" w:rsidRPr="00C600EB">
        <w:rPr>
          <w:rFonts w:ascii="Arial" w:hAnsi="Arial" w:cs="Arial"/>
          <w:lang w:val="es-US"/>
        </w:rPr>
        <w:t>las plagas que atacan al cultivo de la caña de azúcar</w:t>
      </w:r>
      <w:r w:rsidR="006C2F8F">
        <w:rPr>
          <w:rFonts w:ascii="Arial" w:hAnsi="Arial" w:cs="Arial"/>
          <w:lang w:val="es-US"/>
        </w:rPr>
        <w:t xml:space="preserve">. En la capacitación cada una de las plagas fue abordada </w:t>
      </w:r>
      <w:r w:rsidR="000A0F58" w:rsidRPr="00C600EB">
        <w:rPr>
          <w:rFonts w:ascii="Arial" w:hAnsi="Arial" w:cs="Arial"/>
          <w:lang w:val="es-US"/>
        </w:rPr>
        <w:t xml:space="preserve"> </w:t>
      </w:r>
      <w:r w:rsidR="006C2F8F">
        <w:rPr>
          <w:rFonts w:ascii="Arial" w:hAnsi="Arial" w:cs="Arial"/>
          <w:lang w:val="es-US"/>
        </w:rPr>
        <w:t>desde el punto biológico, resaltando el momento fenológico que aparece y las características para identificarla y además se detallaron</w:t>
      </w:r>
      <w:r w:rsidR="00FE3226">
        <w:rPr>
          <w:rFonts w:ascii="Arial" w:hAnsi="Arial" w:cs="Arial"/>
          <w:lang w:val="es-US"/>
        </w:rPr>
        <w:t xml:space="preserve"> las alternativas de manejo</w:t>
      </w:r>
      <w:r w:rsidR="000A0F58" w:rsidRPr="00C600EB">
        <w:rPr>
          <w:rFonts w:ascii="Arial" w:hAnsi="Arial" w:cs="Arial"/>
          <w:lang w:val="es-US"/>
        </w:rPr>
        <w:t xml:space="preserve"> disponibles para disminuir </w:t>
      </w:r>
      <w:r w:rsidR="003C3C40" w:rsidRPr="00C600EB">
        <w:rPr>
          <w:rFonts w:ascii="Arial" w:hAnsi="Arial" w:cs="Arial"/>
          <w:lang w:val="es-US"/>
        </w:rPr>
        <w:t>sus daños</w:t>
      </w:r>
      <w:r w:rsidR="00084017">
        <w:rPr>
          <w:rFonts w:ascii="Arial" w:hAnsi="Arial" w:cs="Arial"/>
          <w:lang w:val="es-US"/>
        </w:rPr>
        <w:t xml:space="preserve"> y pérdidas</w:t>
      </w:r>
      <w:r w:rsidR="003C3C40" w:rsidRPr="00C600EB">
        <w:rPr>
          <w:rFonts w:ascii="Arial" w:hAnsi="Arial" w:cs="Arial"/>
          <w:lang w:val="es-US"/>
        </w:rPr>
        <w:t>.</w:t>
      </w:r>
    </w:p>
    <w:p w:rsidR="005C5616" w:rsidRDefault="00084017" w:rsidP="009A6D41">
      <w:pPr>
        <w:spacing w:line="360" w:lineRule="auto"/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ab/>
      </w:r>
      <w:r w:rsidR="003C3C40" w:rsidRPr="00C600EB">
        <w:rPr>
          <w:rFonts w:ascii="Arial" w:hAnsi="Arial" w:cs="Arial"/>
          <w:lang w:val="es-US"/>
        </w:rPr>
        <w:t xml:space="preserve">En </w:t>
      </w:r>
      <w:r w:rsidR="0021535A">
        <w:rPr>
          <w:rFonts w:ascii="Arial" w:hAnsi="Arial" w:cs="Arial"/>
          <w:lang w:val="es-US"/>
        </w:rPr>
        <w:t>todo</w:t>
      </w:r>
      <w:r w:rsidR="003C3C40" w:rsidRPr="00C600EB">
        <w:rPr>
          <w:rFonts w:ascii="Arial" w:hAnsi="Arial" w:cs="Arial"/>
          <w:lang w:val="es-US"/>
        </w:rPr>
        <w:t xml:space="preserve"> momento</w:t>
      </w:r>
      <w:r w:rsidR="0021535A">
        <w:rPr>
          <w:rFonts w:ascii="Arial" w:hAnsi="Arial" w:cs="Arial"/>
          <w:lang w:val="es-US"/>
        </w:rPr>
        <w:t>,</w:t>
      </w:r>
      <w:r w:rsidR="003C3C40" w:rsidRPr="00C600EB">
        <w:rPr>
          <w:rFonts w:ascii="Arial" w:hAnsi="Arial" w:cs="Arial"/>
          <w:lang w:val="es-US"/>
        </w:rPr>
        <w:t xml:space="preserve"> los asistentes se mostraron interesados en las exposiciones y se </w:t>
      </w:r>
      <w:r w:rsidR="0021535A">
        <w:rPr>
          <w:rFonts w:ascii="Arial" w:hAnsi="Arial" w:cs="Arial"/>
          <w:lang w:val="es-US"/>
        </w:rPr>
        <w:t xml:space="preserve">respondieron </w:t>
      </w:r>
      <w:r w:rsidR="0021535A" w:rsidRPr="00C600EB">
        <w:rPr>
          <w:rFonts w:ascii="Arial" w:hAnsi="Arial" w:cs="Arial"/>
          <w:lang w:val="es-US"/>
        </w:rPr>
        <w:t xml:space="preserve"> </w:t>
      </w:r>
      <w:r w:rsidR="003C3C40" w:rsidRPr="00C600EB">
        <w:rPr>
          <w:rFonts w:ascii="Arial" w:hAnsi="Arial" w:cs="Arial"/>
          <w:lang w:val="es-US"/>
        </w:rPr>
        <w:t xml:space="preserve">todas las dudas planteadas. Fue un espacio de interacción entre la institución y el </w:t>
      </w:r>
      <w:r>
        <w:rPr>
          <w:rFonts w:ascii="Arial" w:hAnsi="Arial" w:cs="Arial"/>
          <w:lang w:val="es-US"/>
        </w:rPr>
        <w:t xml:space="preserve">sector </w:t>
      </w:r>
      <w:r w:rsidR="003C3C40" w:rsidRPr="00C600EB">
        <w:rPr>
          <w:rFonts w:ascii="Arial" w:hAnsi="Arial" w:cs="Arial"/>
          <w:lang w:val="es-US"/>
        </w:rPr>
        <w:t>productivo.</w:t>
      </w:r>
    </w:p>
    <w:p w:rsidR="005C5616" w:rsidRDefault="005C5616" w:rsidP="009A6D41">
      <w:pPr>
        <w:spacing w:line="360" w:lineRule="auto"/>
        <w:jc w:val="both"/>
        <w:rPr>
          <w:rFonts w:ascii="Arial" w:hAnsi="Arial" w:cs="Arial"/>
          <w:lang w:val="es-US"/>
        </w:rPr>
      </w:pPr>
    </w:p>
    <w:p w:rsidR="005C5616" w:rsidRDefault="005C5616" w:rsidP="009A6D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Sin otro particular, saludo a Ud. con distinguida consideración y respeto.</w:t>
      </w:r>
    </w:p>
    <w:p w:rsidR="009E72B9" w:rsidRDefault="009E72B9" w:rsidP="009A6D41">
      <w:pPr>
        <w:spacing w:line="360" w:lineRule="auto"/>
        <w:jc w:val="both"/>
        <w:rPr>
          <w:rFonts w:ascii="Arial" w:hAnsi="Arial" w:cs="Arial"/>
        </w:rPr>
      </w:pPr>
      <w:r w:rsidRPr="009E72B9">
        <w:rPr>
          <w:rFonts w:ascii="Arial" w:hAnsi="Arial" w:cs="Arial"/>
          <w:noProof/>
          <w:lang w:val="en-US"/>
        </w:rPr>
        <w:drawing>
          <wp:inline distT="0" distB="0" distL="0" distR="0">
            <wp:extent cx="5400040" cy="2430018"/>
            <wp:effectExtent l="0" t="0" r="0" b="8890"/>
            <wp:docPr id="1" name="Imagen 1" descr="C:\Users\Usuario\Documents\maquina vieja\publicaciones\Intranet\La Providencia\Agus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maquina vieja\publicaciones\Intranet\La Providencia\Agust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3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2B9" w:rsidRDefault="009E72B9" w:rsidP="009A6D41">
      <w:pPr>
        <w:spacing w:line="360" w:lineRule="auto"/>
        <w:jc w:val="both"/>
        <w:rPr>
          <w:rFonts w:ascii="Arial" w:hAnsi="Arial" w:cs="Arial"/>
        </w:rPr>
      </w:pPr>
      <w:r w:rsidRPr="009E72B9">
        <w:rPr>
          <w:rFonts w:ascii="Arial" w:hAnsi="Arial" w:cs="Arial"/>
          <w:noProof/>
          <w:lang w:val="en-US"/>
        </w:rPr>
        <w:drawing>
          <wp:inline distT="0" distB="0" distL="0" distR="0">
            <wp:extent cx="5400040" cy="2430018"/>
            <wp:effectExtent l="0" t="0" r="0" b="8890"/>
            <wp:docPr id="2" name="Imagen 2" descr="C:\Users\Usuario\Documents\maquina vieja\publicaciones\Intranet\La Providencia\Vi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maquina vieja\publicaciones\Intranet\La Providencia\Vi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3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2B9" w:rsidRDefault="009E72B9" w:rsidP="009A6D41">
      <w:pPr>
        <w:spacing w:line="360" w:lineRule="auto"/>
        <w:jc w:val="both"/>
        <w:rPr>
          <w:rFonts w:ascii="Arial" w:hAnsi="Arial" w:cs="Arial"/>
        </w:rPr>
      </w:pPr>
      <w:r w:rsidRPr="009E72B9">
        <w:rPr>
          <w:rFonts w:ascii="Arial" w:hAnsi="Arial" w:cs="Arial"/>
          <w:noProof/>
          <w:lang w:val="en-US"/>
        </w:rPr>
        <w:lastRenderedPageBreak/>
        <w:drawing>
          <wp:inline distT="0" distB="0" distL="0" distR="0">
            <wp:extent cx="5400040" cy="4050030"/>
            <wp:effectExtent l="0" t="0" r="0" b="7620"/>
            <wp:docPr id="3" name="Imagen 3" descr="C:\Users\Usuario\Documents\maquina vieja\publicaciones\Intranet\La Providencia\Lu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cuments\maquina vieja\publicaciones\Intranet\La Providencia\Luch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2B9" w:rsidRDefault="009E72B9" w:rsidP="009A6D41">
      <w:pPr>
        <w:spacing w:line="360" w:lineRule="auto"/>
        <w:jc w:val="both"/>
        <w:rPr>
          <w:rFonts w:ascii="Arial" w:hAnsi="Arial" w:cs="Arial"/>
        </w:rPr>
      </w:pPr>
      <w:r w:rsidRPr="009E72B9">
        <w:rPr>
          <w:rFonts w:ascii="Arial" w:hAnsi="Arial" w:cs="Arial"/>
          <w:noProof/>
          <w:lang w:val="en-US"/>
        </w:rPr>
        <w:drawing>
          <wp:inline distT="0" distB="0" distL="0" distR="0">
            <wp:extent cx="5400040" cy="4050030"/>
            <wp:effectExtent l="0" t="0" r="0" b="7620"/>
            <wp:docPr id="4" name="Imagen 4" descr="C:\Users\Usuario\Documents\maquina vieja\publicaciones\Intranet\La Providencia\L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cuments\maquina vieja\publicaciones\Intranet\La Providencia\La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2B9" w:rsidRDefault="009E72B9" w:rsidP="009A6D41">
      <w:pPr>
        <w:spacing w:line="360" w:lineRule="auto"/>
        <w:jc w:val="both"/>
        <w:rPr>
          <w:rFonts w:ascii="Arial" w:hAnsi="Arial" w:cs="Arial"/>
        </w:rPr>
      </w:pPr>
    </w:p>
    <w:p w:rsidR="009E72B9" w:rsidRDefault="009E72B9" w:rsidP="009A6D41">
      <w:pPr>
        <w:spacing w:line="360" w:lineRule="auto"/>
        <w:jc w:val="both"/>
        <w:rPr>
          <w:rFonts w:ascii="Arial" w:hAnsi="Arial" w:cs="Arial"/>
        </w:rPr>
      </w:pPr>
      <w:r w:rsidRPr="009E72B9">
        <w:rPr>
          <w:rFonts w:ascii="Arial" w:hAnsi="Arial" w:cs="Arial"/>
          <w:noProof/>
          <w:lang w:val="en-US"/>
        </w:rPr>
        <w:lastRenderedPageBreak/>
        <w:drawing>
          <wp:inline distT="0" distB="0" distL="0" distR="0">
            <wp:extent cx="5400040" cy="2430018"/>
            <wp:effectExtent l="0" t="0" r="0" b="8890"/>
            <wp:docPr id="5" name="Imagen 5" descr="C:\Users\Usuario\Documents\maquina vieja\publicaciones\Intranet\La Providencia\45370687-810c-4638-bfd9-7bba77ed3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cuments\maquina vieja\publicaciones\Intranet\La Providencia\45370687-810c-4638-bfd9-7bba77ed34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3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2B9" w:rsidRDefault="009E72B9" w:rsidP="009A6D41">
      <w:pPr>
        <w:spacing w:line="360" w:lineRule="auto"/>
        <w:jc w:val="both"/>
        <w:rPr>
          <w:rFonts w:ascii="Arial" w:hAnsi="Arial" w:cs="Arial"/>
        </w:rPr>
      </w:pPr>
    </w:p>
    <w:p w:rsidR="009E72B9" w:rsidRPr="00C600EB" w:rsidRDefault="009E72B9" w:rsidP="009A6D41">
      <w:pPr>
        <w:spacing w:line="360" w:lineRule="auto"/>
        <w:jc w:val="both"/>
        <w:rPr>
          <w:rFonts w:ascii="Arial" w:hAnsi="Arial" w:cs="Arial"/>
          <w:lang w:val="es-US"/>
        </w:rPr>
      </w:pPr>
    </w:p>
    <w:sectPr w:rsidR="009E72B9" w:rsidRPr="00C600EB" w:rsidSect="007E7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15"/>
    <w:rsid w:val="00084017"/>
    <w:rsid w:val="000A0F58"/>
    <w:rsid w:val="001F10FE"/>
    <w:rsid w:val="0021535A"/>
    <w:rsid w:val="00290545"/>
    <w:rsid w:val="002B3727"/>
    <w:rsid w:val="002F42D8"/>
    <w:rsid w:val="0033298F"/>
    <w:rsid w:val="0039272A"/>
    <w:rsid w:val="003C3C40"/>
    <w:rsid w:val="004D0D39"/>
    <w:rsid w:val="004E0519"/>
    <w:rsid w:val="005503B2"/>
    <w:rsid w:val="005C5616"/>
    <w:rsid w:val="0063012F"/>
    <w:rsid w:val="006C19B4"/>
    <w:rsid w:val="006C2F8F"/>
    <w:rsid w:val="007E43E0"/>
    <w:rsid w:val="007E7405"/>
    <w:rsid w:val="009A6D41"/>
    <w:rsid w:val="009E72B9"/>
    <w:rsid w:val="00B60FCC"/>
    <w:rsid w:val="00BF04B7"/>
    <w:rsid w:val="00C600EB"/>
    <w:rsid w:val="00C724D6"/>
    <w:rsid w:val="00CA3794"/>
    <w:rsid w:val="00CC77E2"/>
    <w:rsid w:val="00CE6415"/>
    <w:rsid w:val="00D03FD5"/>
    <w:rsid w:val="00D634B5"/>
    <w:rsid w:val="00E22B4B"/>
    <w:rsid w:val="00F10FB2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EAF21-52E8-485A-AE36-54E6A862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4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5503B2"/>
    <w:pPr>
      <w:spacing w:after="300" w:line="240" w:lineRule="auto"/>
      <w:contextualSpacing/>
    </w:pPr>
    <w:rPr>
      <w:rFonts w:ascii="Times New Roman" w:eastAsia="Times New Roman" w:hAnsi="Times New Roman" w:cs="Times New Roman"/>
      <w:smallCaps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503B2"/>
    <w:rPr>
      <w:rFonts w:ascii="Times New Roman" w:eastAsia="Times New Roman" w:hAnsi="Times New Roman" w:cs="Times New Roman"/>
      <w:smallCaps/>
      <w:sz w:val="52"/>
      <w:szCs w:val="5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budeguer</dc:creator>
  <cp:keywords/>
  <dc:description/>
  <cp:lastModifiedBy>Usuario</cp:lastModifiedBy>
  <cp:revision>2</cp:revision>
  <dcterms:created xsi:type="dcterms:W3CDTF">2021-12-07T17:42:00Z</dcterms:created>
  <dcterms:modified xsi:type="dcterms:W3CDTF">2021-12-07T17:42:00Z</dcterms:modified>
</cp:coreProperties>
</file>